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F164" w14:textId="02DC04CC" w:rsidR="00EE4191" w:rsidRPr="006067E0" w:rsidRDefault="006067E0" w:rsidP="006067E0">
      <w:pPr>
        <w:pStyle w:val="Otsikko1"/>
        <w:rPr>
          <w:sz w:val="40"/>
          <w:szCs w:val="40"/>
        </w:rPr>
      </w:pPr>
      <w:r w:rsidRPr="006067E0">
        <w:rPr>
          <w:sz w:val="40"/>
          <w:szCs w:val="40"/>
        </w:rPr>
        <w:t>Tehtävänäkymä win10</w:t>
      </w:r>
    </w:p>
    <w:p w14:paraId="4DB0C294" w14:textId="112588A5" w:rsidR="006067E0" w:rsidRPr="006067E0" w:rsidRDefault="006067E0" w:rsidP="006067E0">
      <w:pPr>
        <w:rPr>
          <w:sz w:val="28"/>
          <w:szCs w:val="28"/>
        </w:rPr>
      </w:pPr>
    </w:p>
    <w:p w14:paraId="5F0324EF" w14:textId="2EDD1B95" w:rsidR="006067E0" w:rsidRPr="006067E0" w:rsidRDefault="006067E0" w:rsidP="006067E0">
      <w:pPr>
        <w:rPr>
          <w:sz w:val="28"/>
          <w:szCs w:val="28"/>
        </w:rPr>
      </w:pPr>
      <w:r w:rsidRPr="006067E0">
        <w:rPr>
          <w:sz w:val="28"/>
          <w:szCs w:val="28"/>
        </w:rPr>
        <w:t>Useat työpöydät ovat erinomainen valinta, kun haluat pitää toisiinsa liittymättömät ja meneillään olevat projektit järjestyksessä tai vaihtaa työpöytiä nopeasti ennen kokousta. Voit luoda useita työpöytiä seuraavasti: </w:t>
      </w:r>
    </w:p>
    <w:p w14:paraId="030C9B9C" w14:textId="745F43FC" w:rsidR="006067E0" w:rsidRPr="006067E0" w:rsidRDefault="00277C5D" w:rsidP="006067E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5C00134" wp14:editId="0747251B">
                <wp:simplePos x="0" y="0"/>
                <wp:positionH relativeFrom="column">
                  <wp:posOffset>367395</wp:posOffset>
                </wp:positionH>
                <wp:positionV relativeFrom="paragraph">
                  <wp:posOffset>-85513</wp:posOffset>
                </wp:positionV>
                <wp:extent cx="837720" cy="708120"/>
                <wp:effectExtent l="38100" t="38100" r="57785" b="53975"/>
                <wp:wrapNone/>
                <wp:docPr id="2" name="Käsinkirjoitu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837720" cy="70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C52C72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2" o:spid="_x0000_s1026" type="#_x0000_t75" style="position:absolute;margin-left:28.25pt;margin-top:-7.45pt;width:67.35pt;height:5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">
                <v:imagedata r:id="rId6" o:title=""/>
              </v:shape>
            </w:pict>
          </mc:Fallback>
        </mc:AlternateContent>
      </w:r>
      <w:r w:rsidR="006067E0" w:rsidRPr="006067E0">
        <w:rPr>
          <w:noProof/>
          <w:sz w:val="28"/>
          <w:szCs w:val="28"/>
        </w:rPr>
        <w:drawing>
          <wp:inline distT="0" distB="0" distL="0" distR="0" wp14:anchorId="6AFE46C2" wp14:editId="37ED6E9F">
            <wp:extent cx="952633" cy="428685"/>
            <wp:effectExtent l="0" t="0" r="0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C6FC" w14:textId="3C892385" w:rsidR="006067E0" w:rsidRPr="006067E0" w:rsidRDefault="006067E0" w:rsidP="006067E0">
      <w:pPr>
        <w:numPr>
          <w:ilvl w:val="0"/>
          <w:numId w:val="1"/>
        </w:numPr>
        <w:rPr>
          <w:sz w:val="28"/>
          <w:szCs w:val="28"/>
        </w:rPr>
      </w:pPr>
      <w:r w:rsidRPr="006067E0">
        <w:rPr>
          <w:sz w:val="28"/>
          <w:szCs w:val="28"/>
        </w:rPr>
        <w:t>Valitse tehtäväpalkista Tehtävänäkymä </w:t>
      </w:r>
      <w:r w:rsidRPr="006067E0">
        <w:rPr>
          <w:b/>
          <w:bCs/>
          <w:sz w:val="28"/>
          <w:szCs w:val="28"/>
        </w:rPr>
        <w:t>ja &gt;Uusi työpöytä.</w:t>
      </w:r>
    </w:p>
    <w:p w14:paraId="7D5A6312" w14:textId="77777777" w:rsidR="006067E0" w:rsidRPr="006067E0" w:rsidRDefault="006067E0" w:rsidP="006067E0">
      <w:pPr>
        <w:numPr>
          <w:ilvl w:val="0"/>
          <w:numId w:val="1"/>
        </w:numPr>
        <w:rPr>
          <w:sz w:val="28"/>
          <w:szCs w:val="28"/>
        </w:rPr>
      </w:pPr>
      <w:r w:rsidRPr="006067E0">
        <w:rPr>
          <w:sz w:val="28"/>
          <w:szCs w:val="28"/>
        </w:rPr>
        <w:t>Avaa sovellukset, joita haluat käyttää tällä työpöydällä.</w:t>
      </w:r>
    </w:p>
    <w:p w14:paraId="0F97AC38" w14:textId="77777777" w:rsidR="006067E0" w:rsidRPr="006067E0" w:rsidRDefault="006067E0" w:rsidP="006067E0">
      <w:pPr>
        <w:numPr>
          <w:ilvl w:val="0"/>
          <w:numId w:val="1"/>
        </w:numPr>
        <w:rPr>
          <w:sz w:val="28"/>
          <w:szCs w:val="28"/>
        </w:rPr>
      </w:pPr>
      <w:r w:rsidRPr="006067E0">
        <w:rPr>
          <w:sz w:val="28"/>
          <w:szCs w:val="28"/>
        </w:rPr>
        <w:t>Jos haluat siirtyä toiseen työpöytään, </w:t>
      </w:r>
      <w:r w:rsidRPr="006067E0">
        <w:rPr>
          <w:b/>
          <w:bCs/>
          <w:sz w:val="28"/>
          <w:szCs w:val="28"/>
        </w:rPr>
        <w:t>valitse Tehtävänäkymä</w:t>
      </w:r>
      <w:r w:rsidRPr="006067E0">
        <w:rPr>
          <w:sz w:val="28"/>
          <w:szCs w:val="28"/>
        </w:rPr>
        <w:t> uudelleen.</w:t>
      </w:r>
    </w:p>
    <w:p w14:paraId="67F7EED1" w14:textId="776CE657" w:rsidR="006067E0" w:rsidRPr="006067E0" w:rsidRDefault="006067E0" w:rsidP="006067E0">
      <w:pPr>
        <w:rPr>
          <w:sz w:val="28"/>
          <w:szCs w:val="28"/>
        </w:rPr>
      </w:pPr>
      <w:r w:rsidRPr="006067E0">
        <w:rPr>
          <w:noProof/>
          <w:sz w:val="28"/>
          <w:szCs w:val="28"/>
        </w:rPr>
        <w:drawing>
          <wp:inline distT="0" distB="0" distL="0" distR="0" wp14:anchorId="27CD91F7" wp14:editId="14657C09">
            <wp:extent cx="5172797" cy="1343212"/>
            <wp:effectExtent l="0" t="0" r="8890" b="952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2797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67E0" w:rsidRPr="006067E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C6F52"/>
    <w:multiLevelType w:val="multilevel"/>
    <w:tmpl w:val="E994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982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E0"/>
    <w:rsid w:val="00277C5D"/>
    <w:rsid w:val="0031505C"/>
    <w:rsid w:val="005A0F81"/>
    <w:rsid w:val="006067E0"/>
    <w:rsid w:val="0093655E"/>
    <w:rsid w:val="00BC5C1F"/>
    <w:rsid w:val="00EE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9B8B"/>
  <w15:chartTrackingRefBased/>
  <w15:docId w15:val="{61DB009A-D2FE-4911-8FF9-15763BBF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067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067E0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29T08:23:01.84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996 70 24575,'-19'-1'0,"1"-1"0,0 0 0,-20-7 0,-45-5 0,-235 12 0,163 4 0,148-3 0,1 1 0,0 1 0,0-1 0,0 1 0,0 0 0,0 1 0,0-1 0,1 1 0,-1 0 0,0 1 0,-5 3 0,7-4 0,1 1 0,0 0 0,-1 0 0,1 0 0,1 0 0,-1 0 0,0 1 0,1-1 0,0 1 0,0 0 0,0-1 0,0 1 0,1 0 0,-1 0 0,1 0 0,-1 9 0,-4 18 0,-2-1 0,-17 48 0,18-56 0,0 1 0,2-1 0,-4 29 0,-11 42 0,-40 72 0,21-65 0,30-70 0,2 0 0,1 1 0,2 0 0,-1 55 0,-5 29 0,9-99 0,0 0 0,1-1 0,1 1 0,1 0 0,0 0 0,1-1 0,0 1 0,1-1 0,1 0 0,1 0 0,9 19 0,12 16 0,58 83 0,-79-124 0,28 34 0,2-2 0,1-2 0,3-1 0,0-2 0,52 34 0,-48-35 0,-14-15 0,1-1 0,0-2 0,2 0 0,0-3 0,40 13 0,2 2 0,-42-16 0,1-2 0,0-1 0,0-2 0,1-1 0,0-2 0,0-1 0,0-2 0,53-4 0,148 2 0,77-4 0,-281 0 0,0 0 0,-1-2 0,0-1 0,-1-2 0,48-20 0,-69 25 0,0-1 0,0 0 0,0 0 0,-1-1 0,0-1 0,0 1 0,0-1 0,-1 0 0,0-1 0,0 0 0,-1 0 0,0 0 0,-1-1 0,6-11 0,-3 1 0,-1-1 0,0 0 0,-2-1 0,0 1 0,3-42 0,3-2 0,3 0 0,2 1 0,45-110 0,-6 20 0,-29 80 0,-10 30 0,10-48 0,-22 74 0,-1 0 0,-1 1 0,-1-1 0,-1 0 0,0 0 0,-4-27 0,-5-27 0,-12-66 0,18 122 0,-1 1 0,0 0 0,-1 0 0,-1 1 0,0-1 0,-1 1 0,-9-13 0,10 18 0,-2-1 0,1 1 0,-1 1 0,0 0 0,0 0 0,-1 0 0,0 1 0,-1 0 0,-18-9 0,-6 2 0,-59-16 0,60 20 0,-58-24 0,20-4 0,56 27 0,-1 1 0,0 0 0,-1 2 0,1 0 0,-2 1 0,1 0 0,0 1 0,-24-3 0,-55-6 0,62 8 0,-61-4 0,17 10 0,37 1 0,0-1 0,-40-7 0,67 5 0,1-1 0,0 0 0,0 0 0,1-2 0,-1 0 0,1 0 0,0-1 0,0 0 0,1-1 0,-14-11 0,-23-24-1365,28 25-5461</inkml:trace>
</inkml:ink>
</file>

<file path=word/theme/theme1.xml><?xml version="1.0" encoding="utf-8"?>
<a:theme xmlns:a="http://schemas.openxmlformats.org/drawingml/2006/main" name="Berliini">
  <a:themeElements>
    <a:clrScheme name="Berliini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ini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ini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385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Ilpo Röntynen</dc:creator>
  <cp:keywords/>
  <dc:description/>
  <cp:lastModifiedBy>Ilpo Röntynen</cp:lastModifiedBy>
  <cp:revision>4</cp:revision>
  <dcterms:created xsi:type="dcterms:W3CDTF">2022-10-27T06:38:00Z</dcterms:created>
  <dcterms:modified xsi:type="dcterms:W3CDTF">2023-01-16T15:18:00Z</dcterms:modified>
</cp:coreProperties>
</file>